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5F1" w:rsidRPr="002525F1" w:rsidRDefault="002525F1" w:rsidP="008344EC">
      <w:pPr>
        <w:spacing w:line="480" w:lineRule="auto"/>
        <w:ind w:left="720" w:hanging="720"/>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DcBrosse, J. (2013). "Four dead in Ohio": How the media ignored the threat of deadly force at Kent State University May 4, 1970. Journalism History, 39(1), 40-49. Retrieved from </w:t>
      </w:r>
      <w:hyperlink r:id="rId4" w:history="1">
        <w:r w:rsidR="008344EC" w:rsidRPr="00033631">
          <w:rPr>
            <w:rStyle w:val="Hyperlink"/>
            <w:rFonts w:ascii="Times New Roman" w:eastAsia="Times New Roman" w:hAnsi="Times New Roman" w:cs="Times New Roman"/>
            <w:noProof/>
            <w:sz w:val="24"/>
            <w:szCs w:val="24"/>
            <w:lang w:eastAsia="ar-SA"/>
          </w:rPr>
          <w:t>https://search.proquest.com/docview/1353074675?accountid=41759</w:t>
        </w:r>
      </w:hyperlink>
    </w:p>
    <w:p w:rsidR="002525F1" w:rsidRPr="002525F1" w:rsidRDefault="002525F1" w:rsidP="002525F1">
      <w:pPr>
        <w:spacing w:line="480" w:lineRule="auto"/>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The article seeks to uncover one of the flaws that came out after the shooting incidence of 1970 in Kent State University that left four students killed and nine injured. The main weakness that is highlighted in this article is how the media ignored the signs of the threat way before it happened. It also points out how most students thought that the shots were blanks before coming face to face with the sad reality that the shots were real. The use of firearms according to the article, has remained a surprise not only among the students and faculty population but also in the media houses even though the state officials had released a press conference on how they were ready to use all moves at their disposal to restore order in the campus. From the article, one can tell how the guard-dog theory and the Chomsky’s propaganda model bring out the failures of the media in warning the victims. The article is biased by ignoring the real issue at hand and shifting blame to the media. However, it is still useful since it presents one of the parties that could have prevented the tragedy. </w:t>
      </w:r>
    </w:p>
    <w:p w:rsidR="002525F1" w:rsidRPr="002525F1" w:rsidRDefault="002525F1" w:rsidP="008344EC">
      <w:pPr>
        <w:spacing w:line="480" w:lineRule="auto"/>
        <w:ind w:left="720" w:hanging="720"/>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Morelock, J. D. (2017). Two new perspectives on the Kent State shootings. Vietnam Magazine, 29, 58-58, 60. </w:t>
      </w:r>
      <w:hyperlink r:id="rId5" w:history="1">
        <w:r w:rsidR="008344EC" w:rsidRPr="00033631">
          <w:rPr>
            <w:rStyle w:val="Hyperlink"/>
            <w:rFonts w:ascii="Times New Roman" w:eastAsia="Times New Roman" w:hAnsi="Times New Roman" w:cs="Times New Roman"/>
            <w:noProof/>
            <w:sz w:val="24"/>
            <w:szCs w:val="24"/>
            <w:lang w:eastAsia="ar-SA"/>
          </w:rPr>
          <w:t>https://search.proquest.com/docview/1860068109?accountid=41759</w:t>
        </w:r>
      </w:hyperlink>
    </w:p>
    <w:p w:rsidR="002525F1" w:rsidRPr="002525F1" w:rsidRDefault="002525F1" w:rsidP="002525F1">
      <w:pPr>
        <w:spacing w:line="480" w:lineRule="auto"/>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The article focuses on the incident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t>
      </w:r>
      <w:r w:rsidRPr="002525F1">
        <w:rPr>
          <w:rFonts w:ascii="Times New Roman" w:eastAsia="Times New Roman" w:hAnsi="Times New Roman" w:cs="Times New Roman"/>
          <w:noProof/>
          <w:sz w:val="24"/>
          <w:szCs w:val="24"/>
          <w:lang w:eastAsia="ar-SA"/>
        </w:rPr>
        <w:lastRenderedPageBreak/>
        <w:t xml:space="preserve">well described. The article is biased in that it concentrates more on the Vietnamese war as the main reason behind the tragedy while ignoring some factors that might have triggered it. The article is useful since it still highlights a primary reason that led to the issue. The article is reliable. Much of the information is borrowed from a published book. The article must have been written after research from a valid source and is supported by quoting the chapters from the book. The University of Massachusetts Press approves the information. The cited publications that are used in work can be used to confirm the legitimacy of the information.  </w:t>
      </w:r>
    </w:p>
    <w:p w:rsidR="002525F1" w:rsidRPr="002525F1" w:rsidRDefault="002525F1" w:rsidP="008344EC">
      <w:pPr>
        <w:spacing w:line="480" w:lineRule="auto"/>
        <w:ind w:left="720" w:hanging="720"/>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Chura, P. (2017). The mythology of Jackson state. The Chronicle of Higher Education, Retrieved from </w:t>
      </w:r>
      <w:hyperlink r:id="rId6" w:history="1">
        <w:r w:rsidR="008344EC" w:rsidRPr="00033631">
          <w:rPr>
            <w:rStyle w:val="Hyperlink"/>
            <w:rFonts w:ascii="Times New Roman" w:eastAsia="Times New Roman" w:hAnsi="Times New Roman" w:cs="Times New Roman"/>
            <w:noProof/>
            <w:sz w:val="24"/>
            <w:szCs w:val="24"/>
            <w:lang w:eastAsia="ar-SA"/>
          </w:rPr>
          <w:t>https://search.proquest.com/docview/1968453299?accountid=41759</w:t>
        </w:r>
      </w:hyperlink>
    </w:p>
    <w:p w:rsidR="002525F1" w:rsidRPr="002525F1" w:rsidRDefault="002525F1" w:rsidP="002525F1">
      <w:pPr>
        <w:spacing w:line="480" w:lineRule="auto"/>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This article shifts blame for the shooting from the Vietnam War to racism. One of the references used in the article is the segment in the Ken Burns-Lynn Novick documentary on the Vietnam War. In the film, the filmmaker describes the incidence and then relates it to another one in another village campus. From the movie, you can hear the voice of a Vietnam veteran shouting that those were their people, those were blacks, and they died. In the article, one can also read the factors behind the shooting and how the shooting was not related to the student activism that was being experienced across the country. The author blames white historians on how they are shifting attention to the symbolic universality of the Vietnam War while ignoring the race issue in the United States of America. The author of this article appears to be biased when it comes to racial matters. He places all the blame on racism which is a sensitive topic in the United States of America context. However, the article unearths a critical issue that is worth focusing on in this topic. Several aspects confirm the reliability of the information provided in the article. First, the writer is a professor at the University of Akron. Second, he borrows from different sources like the film to support the argument. The fact that actual interviews are also quoted makes it reliable. </w:t>
      </w:r>
    </w:p>
    <w:p w:rsidR="002525F1" w:rsidRPr="002525F1" w:rsidRDefault="002525F1" w:rsidP="008344EC">
      <w:pPr>
        <w:spacing w:line="480" w:lineRule="auto"/>
        <w:ind w:left="720" w:hanging="720"/>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lastRenderedPageBreak/>
        <w:t xml:space="preserve">Brown, B. (2015, Mar 30). Tragedy at kent state. New York Times Upfront, 147, 16-19. Retrieved from </w:t>
      </w:r>
      <w:hyperlink r:id="rId7" w:history="1">
        <w:r w:rsidR="008344EC" w:rsidRPr="00033631">
          <w:rPr>
            <w:rStyle w:val="Hyperlink"/>
            <w:rFonts w:ascii="Times New Roman" w:eastAsia="Times New Roman" w:hAnsi="Times New Roman" w:cs="Times New Roman"/>
            <w:noProof/>
            <w:sz w:val="24"/>
            <w:szCs w:val="24"/>
            <w:lang w:eastAsia="ar-SA"/>
          </w:rPr>
          <w:t>https://search.proquest.com/docview/1671220488?accountid=41759</w:t>
        </w:r>
      </w:hyperlink>
    </w:p>
    <w:p w:rsidR="002525F1" w:rsidRPr="002525F1" w:rsidRDefault="002525F1" w:rsidP="002525F1">
      <w:pPr>
        <w:spacing w:line="480" w:lineRule="auto"/>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Brown, in the article, points out at how the shooting brought the University into the limelight. Ideally, before the incidence, very few people knew about it but the name still sparks fresh memories of the incident and will forever be remembered because of this shocking tragedy. One of the witnesses gives a firsthand account in the article. Brown asserts that the event brought out how the country had conflicting opinion on the Vietnam issue. The involvement of America in Vietnam War is also well discussed. The horrors of the war are linked to the country full protests by the campus students. The opinion of the American public is too well described. This piece is suitable for anyone that wants to find the cause of the shootings and the view of the people on the Vietnam War. The article touches on the reasons behind the shooting with no bias. The information is reliable since the author borrows from first-hand witness and papers which are cited appropriately. </w:t>
      </w:r>
    </w:p>
    <w:p w:rsidR="002525F1" w:rsidRPr="002525F1" w:rsidRDefault="002525F1" w:rsidP="008344EC">
      <w:pPr>
        <w:spacing w:line="480" w:lineRule="auto"/>
        <w:ind w:left="720" w:hanging="720"/>
        <w:rPr>
          <w:rFonts w:ascii="Times New Roman" w:eastAsia="Times New Roman" w:hAnsi="Times New Roman" w:cs="Times New Roman"/>
          <w:noProof/>
          <w:sz w:val="24"/>
          <w:szCs w:val="24"/>
          <w:lang w:eastAsia="ar-SA"/>
        </w:rPr>
      </w:pPr>
      <w:r w:rsidRPr="002525F1">
        <w:rPr>
          <w:rFonts w:ascii="Times New Roman" w:eastAsia="Times New Roman" w:hAnsi="Times New Roman" w:cs="Times New Roman"/>
          <w:noProof/>
          <w:sz w:val="24"/>
          <w:szCs w:val="24"/>
          <w:lang w:eastAsia="ar-SA"/>
        </w:rPr>
        <w:t xml:space="preserve">Cottrell, R. C. (2016). 67 shots: Kent state and the end of American innocence. Choice, 54(4), 601. Retrieved from </w:t>
      </w:r>
      <w:hyperlink r:id="rId8" w:history="1">
        <w:r w:rsidR="008344EC" w:rsidRPr="00033631">
          <w:rPr>
            <w:rStyle w:val="Hyperlink"/>
            <w:rFonts w:ascii="Times New Roman" w:eastAsia="Times New Roman" w:hAnsi="Times New Roman" w:cs="Times New Roman"/>
            <w:noProof/>
            <w:sz w:val="24"/>
            <w:szCs w:val="24"/>
            <w:lang w:eastAsia="ar-SA"/>
          </w:rPr>
          <w:t>https://search.proquest.com/docview/1844594614?accountid=41759</w:t>
        </w:r>
      </w:hyperlink>
    </w:p>
    <w:p w:rsidR="00E03206" w:rsidRPr="002525F1" w:rsidRDefault="002525F1" w:rsidP="002525F1">
      <w:pPr>
        <w:spacing w:line="480" w:lineRule="auto"/>
      </w:pPr>
      <w:r w:rsidRPr="002525F1">
        <w:rPr>
          <w:rFonts w:ascii="Times New Roman" w:eastAsia="Times New Roman" w:hAnsi="Times New Roman" w:cs="Times New Roman"/>
          <w:noProof/>
          <w:sz w:val="24"/>
          <w:szCs w:val="24"/>
          <w:lang w:eastAsia="ar-SA"/>
        </w:rPr>
        <w:t xml:space="preserve">Cottrell in the article paints the picture of the event and how America ended its simplicity. The atmosphere that led to the killing of the students is also discussed. The Vietnam War had intensified frustrations and rage among the Americans which was depicted by the protests and labeling of the antiwar activists. The atmosphere and the administration within the University are also touched. Form the work; one can tell that the conditions had made the incidence inevitable.  The information provided is biased in that it only concentrates on the Vietnam War while ignoring other aspects that played a vital role. Reliability of this article is a little bit questionable </w:t>
      </w:r>
      <w:r w:rsidRPr="002525F1">
        <w:rPr>
          <w:rFonts w:ascii="Times New Roman" w:eastAsia="Times New Roman" w:hAnsi="Times New Roman" w:cs="Times New Roman"/>
          <w:noProof/>
          <w:sz w:val="24"/>
          <w:szCs w:val="24"/>
          <w:lang w:eastAsia="ar-SA"/>
        </w:rPr>
        <w:lastRenderedPageBreak/>
        <w:t>since the information provided is not only scanty but also a form of a summary. However, the points presented are useful and can act as an eye-opener for future resear</w:t>
      </w:r>
      <w:bookmarkStart w:id="0" w:name="_GoBack"/>
      <w:bookmarkEnd w:id="0"/>
      <w:r w:rsidRPr="002525F1">
        <w:rPr>
          <w:rFonts w:ascii="Times New Roman" w:eastAsia="Times New Roman" w:hAnsi="Times New Roman" w:cs="Times New Roman"/>
          <w:noProof/>
          <w:sz w:val="24"/>
          <w:szCs w:val="24"/>
          <w:lang w:eastAsia="ar-SA"/>
        </w:rPr>
        <w:t>ch on this topic.</w:t>
      </w:r>
    </w:p>
    <w:sectPr w:rsidR="00E03206" w:rsidRPr="002525F1" w:rsidSect="008F4B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486F"/>
    <w:rsid w:val="00061D70"/>
    <w:rsid w:val="002525F1"/>
    <w:rsid w:val="00294B01"/>
    <w:rsid w:val="004465B4"/>
    <w:rsid w:val="00470159"/>
    <w:rsid w:val="004A1A47"/>
    <w:rsid w:val="005276B6"/>
    <w:rsid w:val="0061486F"/>
    <w:rsid w:val="00625E84"/>
    <w:rsid w:val="008344EC"/>
    <w:rsid w:val="00866F2B"/>
    <w:rsid w:val="008D6E79"/>
    <w:rsid w:val="008E322B"/>
    <w:rsid w:val="008F4B60"/>
    <w:rsid w:val="009139C1"/>
    <w:rsid w:val="00AC5E7B"/>
    <w:rsid w:val="00D148B6"/>
    <w:rsid w:val="00D87FA8"/>
    <w:rsid w:val="00D970FD"/>
    <w:rsid w:val="00E03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B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FA8"/>
    <w:rPr>
      <w:rFonts w:ascii="Tahoma" w:hAnsi="Tahoma" w:cs="Tahoma"/>
      <w:sz w:val="16"/>
      <w:szCs w:val="16"/>
    </w:rPr>
  </w:style>
  <w:style w:type="character" w:styleId="Hyperlink">
    <w:name w:val="Hyperlink"/>
    <w:basedOn w:val="DefaultParagraphFont"/>
    <w:uiPriority w:val="99"/>
    <w:unhideWhenUsed/>
    <w:rsid w:val="009139C1"/>
    <w:rPr>
      <w:color w:val="0000FF" w:themeColor="hyperlink"/>
      <w:u w:val="single"/>
    </w:rPr>
  </w:style>
  <w:style w:type="paragraph" w:styleId="NormalWeb">
    <w:name w:val="Normal (Web)"/>
    <w:basedOn w:val="Normal"/>
    <w:rsid w:val="00625E84"/>
    <w:pPr>
      <w:suppressAutoHyphens/>
      <w:spacing w:before="100" w:after="100" w:line="100" w:lineRule="atLeast"/>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FA8"/>
    <w:rPr>
      <w:rFonts w:ascii="Tahoma" w:hAnsi="Tahoma" w:cs="Tahoma"/>
      <w:sz w:val="16"/>
      <w:szCs w:val="16"/>
    </w:rPr>
  </w:style>
  <w:style w:type="character" w:styleId="Hyperlink">
    <w:name w:val="Hyperlink"/>
    <w:basedOn w:val="DefaultParagraphFont"/>
    <w:uiPriority w:val="99"/>
    <w:unhideWhenUsed/>
    <w:rsid w:val="009139C1"/>
    <w:rPr>
      <w:color w:val="0000FF" w:themeColor="hyperlink"/>
      <w:u w:val="single"/>
    </w:rPr>
  </w:style>
  <w:style w:type="paragraph" w:styleId="NormalWeb">
    <w:name w:val="Normal (Web)"/>
    <w:basedOn w:val="Normal"/>
    <w:rsid w:val="00625E84"/>
    <w:pPr>
      <w:suppressAutoHyphens/>
      <w:spacing w:before="100" w:after="100" w:line="100" w:lineRule="atLeast"/>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44594614?accountid=41759" TargetMode="External"/><Relationship Id="rId3" Type="http://schemas.openxmlformats.org/officeDocument/2006/relationships/webSettings" Target="webSettings.xml"/><Relationship Id="rId7" Type="http://schemas.openxmlformats.org/officeDocument/2006/relationships/hyperlink" Target="https://search.proquest.com/docview/1671220488?accountid=417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968453299?accountid=41759" TargetMode="External"/><Relationship Id="rId11" Type="http://schemas.microsoft.com/office/2007/relationships/stylesWithEffects" Target="stylesWithEffects.xml"/><Relationship Id="rId5" Type="http://schemas.openxmlformats.org/officeDocument/2006/relationships/hyperlink" Target="https://search.proquest.com/docview/1860068109?accountid=41759" TargetMode="External"/><Relationship Id="rId10" Type="http://schemas.openxmlformats.org/officeDocument/2006/relationships/theme" Target="theme/theme1.xml"/><Relationship Id="rId4" Type="http://schemas.openxmlformats.org/officeDocument/2006/relationships/hyperlink" Target="https://search.proquest.com/docview/1353074675?accountid=4175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2018-03-02T13:35:00Z</dcterms:created>
  <dcterms:modified xsi:type="dcterms:W3CDTF">2018-03-02T13:35:00Z</dcterms:modified>
</cp:coreProperties>
</file>